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Зарубіжна література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8 клас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Рекомендації по виконанню домашнього завдання до уроку № 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Тема: «: «Поняття про античність, її хронологічні межі. Основні етапи, роди і жанри античної літератури. Специфіка розвитку літератури в Давній Греції і в Давньому Римі. Концепція людини і світу в античній літературі (ідея гармонії тілесного і духовного, любов до життя в усіх його проявах, відкриття світу, героїчне служіння, катарсис, поєднання реального і міфологічного та ін.). Давньогрецька міфологія.»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матеріал у підручнику, стор. 37 – 52.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зможете, створити презентацію на одну з тем: «Антична культура-колиска європейської цивілізації», «Література Давнього Риму», «Міфологія Давньої Греції».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